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07AA8" w14:textId="5E6DD965" w:rsidR="00A20BE4" w:rsidRPr="008B08D6" w:rsidRDefault="00F5646D" w:rsidP="007075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B08D6">
        <w:rPr>
          <w:rFonts w:ascii="Times New Roman" w:hAnsi="Times New Roman" w:cs="Times New Roman"/>
          <w:b/>
          <w:bCs/>
          <w:sz w:val="22"/>
          <w:szCs w:val="22"/>
        </w:rPr>
        <w:t>I</w:t>
      </w:r>
      <w:r w:rsidR="00A20BE4" w:rsidRPr="008B08D6">
        <w:rPr>
          <w:rFonts w:ascii="Times New Roman" w:hAnsi="Times New Roman" w:cs="Times New Roman"/>
          <w:b/>
          <w:bCs/>
          <w:sz w:val="22"/>
          <w:szCs w:val="22"/>
        </w:rPr>
        <w:t>NFORMACJA DOTYCZĄCA PRZETWARZANIA DANYCH OSOBOWYCH</w:t>
      </w:r>
    </w:p>
    <w:p w14:paraId="2A06922B" w14:textId="7BBB6428" w:rsidR="008B08D6" w:rsidRPr="008B08D6" w:rsidRDefault="008B08D6" w:rsidP="007075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B08D6">
        <w:rPr>
          <w:rFonts w:ascii="Times New Roman" w:hAnsi="Times New Roman" w:cs="Times New Roman"/>
          <w:b/>
          <w:bCs/>
          <w:sz w:val="22"/>
          <w:szCs w:val="22"/>
        </w:rPr>
        <w:t>- skargi i reklamacje -</w:t>
      </w:r>
    </w:p>
    <w:p w14:paraId="028121B4" w14:textId="77777777" w:rsidR="00400F49" w:rsidRPr="00400F49" w:rsidRDefault="00400F49" w:rsidP="0070752C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00F49">
        <w:rPr>
          <w:rFonts w:ascii="Times New Roman" w:hAnsi="Times New Roman" w:cs="Times New Roman"/>
          <w:sz w:val="22"/>
          <w:szCs w:val="22"/>
        </w:rPr>
        <w:t>W związku z przetwarzaniem Pani/Pana danych osobowych informujemy – zgodnie z art. 13 ust. 1 i ust. 2 Rozporządzenia Parlamentu Europejskiego i Rady (UE) 2016/679 z dnia 27.04.</w:t>
      </w:r>
      <w:proofErr w:type="gramStart"/>
      <w:r w:rsidRPr="00400F49">
        <w:rPr>
          <w:rFonts w:ascii="Times New Roman" w:hAnsi="Times New Roman" w:cs="Times New Roman"/>
          <w:sz w:val="22"/>
          <w:szCs w:val="22"/>
        </w:rPr>
        <w:t>2016r.</w:t>
      </w:r>
      <w:proofErr w:type="gramEnd"/>
      <w:r w:rsidRPr="00400F49">
        <w:rPr>
          <w:rFonts w:ascii="Times New Roman" w:hAnsi="Times New Roman" w:cs="Times New Roman"/>
          <w:sz w:val="22"/>
          <w:szCs w:val="22"/>
        </w:rPr>
        <w:t xml:space="preserve"> w sprawie ochrony osób fizycznych w związku z przetwarzaniem danych osobowych i w sprawie swobodnego przepływu takich danych oraz uchylenia dyrektywy 95/6/WE (ogólne rozporządzenie o ochronie danych) (Dz. Urz. UE L z 04.05.2016 r, Nr 119, s. 1) zwanego dalej „RODO” iż:</w:t>
      </w:r>
    </w:p>
    <w:p w14:paraId="235200AA" w14:textId="77777777" w:rsidR="00F5646D" w:rsidRPr="008B08D6" w:rsidRDefault="00F5646D" w:rsidP="0070752C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493F9E54" w14:textId="0A7AC7DC" w:rsidR="00A20BE4" w:rsidRPr="008B08D6" w:rsidRDefault="00A20BE4" w:rsidP="007075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B08D6">
        <w:rPr>
          <w:rFonts w:ascii="Times New Roman" w:hAnsi="Times New Roman" w:cs="Times New Roman"/>
          <w:b/>
          <w:bCs/>
          <w:sz w:val="22"/>
          <w:szCs w:val="22"/>
        </w:rPr>
        <w:t>I. ADMINISTRATOR DANYCH</w:t>
      </w:r>
    </w:p>
    <w:p w14:paraId="1F9619F9" w14:textId="77777777" w:rsidR="00A67D09" w:rsidRPr="00A92B64" w:rsidRDefault="00A67D09" w:rsidP="0070752C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92B64">
        <w:rPr>
          <w:rFonts w:ascii="Times New Roman" w:hAnsi="Times New Roman" w:cs="Times New Roman"/>
          <w:sz w:val="22"/>
          <w:szCs w:val="22"/>
        </w:rPr>
        <w:t>Administratorem Pani/Pana danych osobowych jest Urząd Gminy Krościenko nad Dunajcem reprezentowany przez Wójta Gminy Krościenko nad Dunajcem. Z Administratorem można się kontaktować pisemnie za pomocą poczty tradycyjnej pod adresem: Rynek 35, 34 – 450 Krościenko nad Dunajcem, poprzez e-mail: gmina@kroscienko.pl lub telefonicznie pod numerem telefonu: 18 262 30 77.</w:t>
      </w:r>
    </w:p>
    <w:p w14:paraId="5C6F2B70" w14:textId="77777777" w:rsidR="00A67D09" w:rsidRPr="00A92B64" w:rsidRDefault="00A67D09" w:rsidP="0070752C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FE25A8E" w14:textId="77777777" w:rsidR="00A67D09" w:rsidRPr="00A92B64" w:rsidRDefault="00A67D09" w:rsidP="007075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92B64">
        <w:rPr>
          <w:rFonts w:ascii="Times New Roman" w:hAnsi="Times New Roman" w:cs="Times New Roman"/>
          <w:b/>
          <w:bCs/>
          <w:sz w:val="22"/>
          <w:szCs w:val="22"/>
        </w:rPr>
        <w:t>II. INSPEKTOR OCHRONY DANYCH</w:t>
      </w:r>
    </w:p>
    <w:p w14:paraId="19B8BE86" w14:textId="77777777" w:rsidR="00A67D09" w:rsidRPr="00A92B64" w:rsidRDefault="00A67D09" w:rsidP="0070752C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92B64">
        <w:rPr>
          <w:rFonts w:ascii="Times New Roman" w:hAnsi="Times New Roman" w:cs="Times New Roman"/>
          <w:sz w:val="22"/>
          <w:szCs w:val="22"/>
        </w:rPr>
        <w:t xml:space="preserve">Administrator wyznaczył Inspektora Ochrony Danych, z którym można się kontaktować pod adresem: ul. Rynek 35, 34 – 450 Krościenko nad Dunajcem, poprzez email: iod@kroscienko.pl. </w:t>
      </w:r>
    </w:p>
    <w:p w14:paraId="32CAFEB1" w14:textId="3A368A5F" w:rsidR="00F5646D" w:rsidRPr="008B08D6" w:rsidRDefault="00F5646D" w:rsidP="0070752C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931C442" w14:textId="77777777" w:rsidR="00A20BE4" w:rsidRPr="008B08D6" w:rsidRDefault="00A20BE4" w:rsidP="007075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B08D6">
        <w:rPr>
          <w:rFonts w:ascii="Times New Roman" w:hAnsi="Times New Roman" w:cs="Times New Roman"/>
          <w:b/>
          <w:bCs/>
          <w:sz w:val="22"/>
          <w:szCs w:val="22"/>
        </w:rPr>
        <w:t>III. PODSTAWA PRAWNA I CELE PRZETWARZANIA DANYCH OSOBOWYCH</w:t>
      </w:r>
    </w:p>
    <w:p w14:paraId="354307C5" w14:textId="77777777" w:rsidR="00A20BE4" w:rsidRPr="008B08D6" w:rsidRDefault="00A20BE4" w:rsidP="0070752C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B08D6">
        <w:rPr>
          <w:rFonts w:ascii="Times New Roman" w:hAnsi="Times New Roman" w:cs="Times New Roman"/>
          <w:sz w:val="22"/>
          <w:szCs w:val="22"/>
        </w:rPr>
        <w:t>Pani/Pana dane osobowe będą przetwarzane w celu:</w:t>
      </w:r>
    </w:p>
    <w:p w14:paraId="0F020819" w14:textId="6B31F326" w:rsidR="00A20BE4" w:rsidRPr="008B08D6" w:rsidRDefault="00A20BE4" w:rsidP="0070752C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B08D6">
        <w:rPr>
          <w:rFonts w:ascii="Times New Roman" w:hAnsi="Times New Roman" w:cs="Times New Roman"/>
          <w:sz w:val="22"/>
          <w:szCs w:val="22"/>
        </w:rPr>
        <w:t>1) rozpatrzenia zgłoszonej nam skargi lub reklamacji, udzielenia odpowiedzi na Pani/Pana</w:t>
      </w:r>
      <w:r w:rsidR="00F5646D" w:rsidRPr="008B08D6">
        <w:rPr>
          <w:rFonts w:ascii="Times New Roman" w:hAnsi="Times New Roman" w:cs="Times New Roman"/>
          <w:sz w:val="22"/>
          <w:szCs w:val="22"/>
        </w:rPr>
        <w:t xml:space="preserve"> </w:t>
      </w:r>
      <w:r w:rsidRPr="008B08D6">
        <w:rPr>
          <w:rFonts w:ascii="Times New Roman" w:hAnsi="Times New Roman" w:cs="Times New Roman"/>
          <w:sz w:val="22"/>
          <w:szCs w:val="22"/>
        </w:rPr>
        <w:t>wniosek,</w:t>
      </w:r>
      <w:r w:rsidR="00F5646D" w:rsidRPr="008B08D6">
        <w:rPr>
          <w:rFonts w:ascii="Times New Roman" w:hAnsi="Times New Roman" w:cs="Times New Roman"/>
          <w:sz w:val="22"/>
          <w:szCs w:val="22"/>
        </w:rPr>
        <w:t xml:space="preserve"> </w:t>
      </w:r>
      <w:r w:rsidRPr="008B08D6">
        <w:rPr>
          <w:rFonts w:ascii="Times New Roman" w:hAnsi="Times New Roman" w:cs="Times New Roman"/>
          <w:sz w:val="22"/>
          <w:szCs w:val="22"/>
        </w:rPr>
        <w:t>dokonania ustaleń i wyjaśnienia wszelkich okoliczności sprawy oraz podjęcia z naszej strony działań</w:t>
      </w:r>
      <w:r w:rsidR="00F5646D" w:rsidRPr="008B08D6">
        <w:rPr>
          <w:rFonts w:ascii="Times New Roman" w:hAnsi="Times New Roman" w:cs="Times New Roman"/>
          <w:sz w:val="22"/>
          <w:szCs w:val="22"/>
        </w:rPr>
        <w:t xml:space="preserve"> </w:t>
      </w:r>
      <w:r w:rsidRPr="008B08D6">
        <w:rPr>
          <w:rFonts w:ascii="Times New Roman" w:hAnsi="Times New Roman" w:cs="Times New Roman"/>
          <w:sz w:val="22"/>
          <w:szCs w:val="22"/>
        </w:rPr>
        <w:t>koniecznych do załatwienia sprawy (podstawa prawna: art. 6 ust. 1 lit f RODO),</w:t>
      </w:r>
    </w:p>
    <w:p w14:paraId="2003E315" w14:textId="7A919FB5" w:rsidR="00A20BE4" w:rsidRPr="008B08D6" w:rsidRDefault="00A20BE4" w:rsidP="0070752C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B08D6">
        <w:rPr>
          <w:rFonts w:ascii="Times New Roman" w:hAnsi="Times New Roman" w:cs="Times New Roman"/>
          <w:sz w:val="22"/>
          <w:szCs w:val="22"/>
        </w:rPr>
        <w:t>2) ewentualnego ustalenia lub dochodzenia roszczeń lub obrony przed roszczeniami (podstawa prawna:</w:t>
      </w:r>
      <w:r w:rsidR="00F5646D" w:rsidRPr="008B08D6">
        <w:rPr>
          <w:rFonts w:ascii="Times New Roman" w:hAnsi="Times New Roman" w:cs="Times New Roman"/>
          <w:sz w:val="22"/>
          <w:szCs w:val="22"/>
        </w:rPr>
        <w:t xml:space="preserve"> </w:t>
      </w:r>
      <w:r w:rsidRPr="008B08D6">
        <w:rPr>
          <w:rFonts w:ascii="Times New Roman" w:hAnsi="Times New Roman" w:cs="Times New Roman"/>
          <w:sz w:val="22"/>
          <w:szCs w:val="22"/>
        </w:rPr>
        <w:t>art. 6 ust. 1 lit f RODO)</w:t>
      </w:r>
      <w:r w:rsidR="00F5646D" w:rsidRPr="008B08D6">
        <w:rPr>
          <w:rFonts w:ascii="Times New Roman" w:hAnsi="Times New Roman" w:cs="Times New Roman"/>
          <w:sz w:val="22"/>
          <w:szCs w:val="22"/>
        </w:rPr>
        <w:t>.</w:t>
      </w:r>
    </w:p>
    <w:p w14:paraId="4A20C4E4" w14:textId="77777777" w:rsidR="00F5646D" w:rsidRPr="008B08D6" w:rsidRDefault="00F5646D" w:rsidP="0070752C">
      <w:pPr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2B7E6D05" w14:textId="662E4CF9" w:rsidR="00A20BE4" w:rsidRPr="008B08D6" w:rsidRDefault="00A20BE4" w:rsidP="007075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B08D6">
        <w:rPr>
          <w:rFonts w:ascii="Times New Roman" w:hAnsi="Times New Roman" w:cs="Times New Roman"/>
          <w:b/>
          <w:bCs/>
          <w:sz w:val="22"/>
          <w:szCs w:val="22"/>
        </w:rPr>
        <w:t>IV. INFORMACJE O WYMOGU/DOBROWOLNOŚCI PODANIA DANYCH ORAZ KONSEKWENCJI NIEPODANIA DANYCH OSOBOWYCH</w:t>
      </w:r>
    </w:p>
    <w:p w14:paraId="2DE68B85" w14:textId="074612A4" w:rsidR="00A20BE4" w:rsidRPr="008B08D6" w:rsidRDefault="00A20BE4" w:rsidP="0070752C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B08D6">
        <w:rPr>
          <w:rFonts w:ascii="Times New Roman" w:hAnsi="Times New Roman" w:cs="Times New Roman"/>
          <w:sz w:val="22"/>
          <w:szCs w:val="22"/>
        </w:rPr>
        <w:t>Podanie danych osobowych jest dobrowolne, lecz jeżeli nie poda nam Pani/Pan danych</w:t>
      </w:r>
      <w:r w:rsidR="00F5646D" w:rsidRPr="008B08D6">
        <w:rPr>
          <w:rFonts w:ascii="Times New Roman" w:hAnsi="Times New Roman" w:cs="Times New Roman"/>
          <w:sz w:val="22"/>
          <w:szCs w:val="22"/>
        </w:rPr>
        <w:t xml:space="preserve"> </w:t>
      </w:r>
      <w:r w:rsidRPr="008B08D6">
        <w:rPr>
          <w:rFonts w:ascii="Times New Roman" w:hAnsi="Times New Roman" w:cs="Times New Roman"/>
          <w:sz w:val="22"/>
          <w:szCs w:val="22"/>
        </w:rPr>
        <w:t>osobowych, które</w:t>
      </w:r>
      <w:r w:rsidR="00F5646D" w:rsidRPr="008B08D6">
        <w:rPr>
          <w:rFonts w:ascii="Times New Roman" w:hAnsi="Times New Roman" w:cs="Times New Roman"/>
          <w:sz w:val="22"/>
          <w:szCs w:val="22"/>
        </w:rPr>
        <w:t xml:space="preserve"> </w:t>
      </w:r>
      <w:r w:rsidRPr="008B08D6">
        <w:rPr>
          <w:rFonts w:ascii="Times New Roman" w:hAnsi="Times New Roman" w:cs="Times New Roman"/>
          <w:sz w:val="22"/>
          <w:szCs w:val="22"/>
        </w:rPr>
        <w:t>uznamy za konieczne do rozpatrzenia zgłoszonej nam skargi lub reklamacji, wówczas nie będziemy mogli</w:t>
      </w:r>
      <w:r w:rsidR="00F5646D" w:rsidRPr="008B08D6">
        <w:rPr>
          <w:rFonts w:ascii="Times New Roman" w:hAnsi="Times New Roman" w:cs="Times New Roman"/>
          <w:sz w:val="22"/>
          <w:szCs w:val="22"/>
        </w:rPr>
        <w:t xml:space="preserve"> </w:t>
      </w:r>
      <w:r w:rsidRPr="008B08D6">
        <w:rPr>
          <w:rFonts w:ascii="Times New Roman" w:hAnsi="Times New Roman" w:cs="Times New Roman"/>
          <w:sz w:val="22"/>
          <w:szCs w:val="22"/>
        </w:rPr>
        <w:t>podjąć działań na Pan/Pana żądanie oraz prowadzić z</w:t>
      </w:r>
      <w:r w:rsidR="00F5646D" w:rsidRPr="008B08D6">
        <w:rPr>
          <w:rFonts w:ascii="Times New Roman" w:hAnsi="Times New Roman" w:cs="Times New Roman"/>
          <w:sz w:val="22"/>
          <w:szCs w:val="22"/>
        </w:rPr>
        <w:t xml:space="preserve"> </w:t>
      </w:r>
      <w:r w:rsidRPr="008B08D6">
        <w:rPr>
          <w:rFonts w:ascii="Times New Roman" w:hAnsi="Times New Roman" w:cs="Times New Roman"/>
          <w:sz w:val="22"/>
          <w:szCs w:val="22"/>
        </w:rPr>
        <w:t>Panią/Panem korespondencji – bez podania danych</w:t>
      </w:r>
      <w:r w:rsidR="00F5646D" w:rsidRPr="008B08D6">
        <w:rPr>
          <w:rFonts w:ascii="Times New Roman" w:hAnsi="Times New Roman" w:cs="Times New Roman"/>
          <w:sz w:val="22"/>
          <w:szCs w:val="22"/>
        </w:rPr>
        <w:t xml:space="preserve"> </w:t>
      </w:r>
      <w:r w:rsidRPr="008B08D6">
        <w:rPr>
          <w:rFonts w:ascii="Times New Roman" w:hAnsi="Times New Roman" w:cs="Times New Roman"/>
          <w:sz w:val="22"/>
          <w:szCs w:val="22"/>
        </w:rPr>
        <w:t>osobowych nie będzie możliwa realizacja tych celów.</w:t>
      </w:r>
    </w:p>
    <w:p w14:paraId="60CAC83D" w14:textId="77777777" w:rsidR="00F5646D" w:rsidRPr="008B08D6" w:rsidRDefault="00F5646D" w:rsidP="0070752C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08331A8" w14:textId="77777777" w:rsidR="00A20BE4" w:rsidRPr="008B08D6" w:rsidRDefault="00A20BE4" w:rsidP="007075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B08D6">
        <w:rPr>
          <w:rFonts w:ascii="Times New Roman" w:hAnsi="Times New Roman" w:cs="Times New Roman"/>
          <w:b/>
          <w:bCs/>
          <w:sz w:val="22"/>
          <w:szCs w:val="22"/>
        </w:rPr>
        <w:t>V. ODBIORCY DANYCH OSOBOWYCH</w:t>
      </w:r>
    </w:p>
    <w:p w14:paraId="3BBF00A7" w14:textId="26F823BE" w:rsidR="00A20BE4" w:rsidRPr="008B08D6" w:rsidRDefault="00A20BE4" w:rsidP="0070752C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B08D6">
        <w:rPr>
          <w:rFonts w:ascii="Times New Roman" w:hAnsi="Times New Roman" w:cs="Times New Roman"/>
          <w:sz w:val="22"/>
          <w:szCs w:val="22"/>
        </w:rPr>
        <w:t>1. Odbiorcami Pani/Pana danych osobowych będą tylko podmioty uprawnione na podstawie przepisów</w:t>
      </w:r>
      <w:r w:rsidR="00F5646D" w:rsidRPr="008B08D6">
        <w:rPr>
          <w:rFonts w:ascii="Times New Roman" w:hAnsi="Times New Roman" w:cs="Times New Roman"/>
          <w:sz w:val="22"/>
          <w:szCs w:val="22"/>
        </w:rPr>
        <w:t xml:space="preserve"> </w:t>
      </w:r>
      <w:r w:rsidRPr="008B08D6">
        <w:rPr>
          <w:rFonts w:ascii="Times New Roman" w:hAnsi="Times New Roman" w:cs="Times New Roman"/>
          <w:sz w:val="22"/>
          <w:szCs w:val="22"/>
        </w:rPr>
        <w:t>prawa, m.in. Krajowa Administracja Skarbowa lub inne organy państwowe. Pani/Pana dane osobowe będą</w:t>
      </w:r>
      <w:r w:rsidR="00F5646D" w:rsidRPr="008B08D6">
        <w:rPr>
          <w:rFonts w:ascii="Times New Roman" w:hAnsi="Times New Roman" w:cs="Times New Roman"/>
          <w:sz w:val="22"/>
          <w:szCs w:val="22"/>
        </w:rPr>
        <w:t xml:space="preserve"> </w:t>
      </w:r>
      <w:r w:rsidRPr="008B08D6">
        <w:rPr>
          <w:rFonts w:ascii="Times New Roman" w:hAnsi="Times New Roman" w:cs="Times New Roman"/>
          <w:sz w:val="22"/>
          <w:szCs w:val="22"/>
        </w:rPr>
        <w:t>również udostępniane bankom, w których Administrator posiada rachunki bankowe.</w:t>
      </w:r>
    </w:p>
    <w:p w14:paraId="2F04FF26" w14:textId="0A1CBCCB" w:rsidR="00A20BE4" w:rsidRPr="008B08D6" w:rsidRDefault="00A20BE4" w:rsidP="0070752C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B08D6">
        <w:rPr>
          <w:rFonts w:ascii="Times New Roman" w:hAnsi="Times New Roman" w:cs="Times New Roman"/>
          <w:sz w:val="22"/>
          <w:szCs w:val="22"/>
        </w:rPr>
        <w:t>2. Pani/Pana dane mogą być przekazywane podmiotom przetwarzającym dane osobowe na</w:t>
      </w:r>
      <w:r w:rsidR="00F5646D" w:rsidRPr="008B08D6">
        <w:rPr>
          <w:rFonts w:ascii="Times New Roman" w:hAnsi="Times New Roman" w:cs="Times New Roman"/>
          <w:sz w:val="22"/>
          <w:szCs w:val="22"/>
        </w:rPr>
        <w:t xml:space="preserve"> </w:t>
      </w:r>
      <w:r w:rsidRPr="008B08D6">
        <w:rPr>
          <w:rFonts w:ascii="Times New Roman" w:hAnsi="Times New Roman" w:cs="Times New Roman"/>
          <w:sz w:val="22"/>
          <w:szCs w:val="22"/>
        </w:rPr>
        <w:t>zlecenie</w:t>
      </w:r>
      <w:r w:rsidR="00F5646D" w:rsidRPr="008B08D6">
        <w:rPr>
          <w:rFonts w:ascii="Times New Roman" w:hAnsi="Times New Roman" w:cs="Times New Roman"/>
          <w:sz w:val="22"/>
          <w:szCs w:val="22"/>
        </w:rPr>
        <w:t xml:space="preserve"> </w:t>
      </w:r>
      <w:r w:rsidRPr="008B08D6">
        <w:rPr>
          <w:rFonts w:ascii="Times New Roman" w:hAnsi="Times New Roman" w:cs="Times New Roman"/>
          <w:sz w:val="22"/>
          <w:szCs w:val="22"/>
        </w:rPr>
        <w:t>Administratora np. dostawcom usług informatycznych, podmiotom świadczącym usługi księgowe, kadrowopłacowe,</w:t>
      </w:r>
      <w:r w:rsidR="00F5646D" w:rsidRPr="008B08D6">
        <w:rPr>
          <w:rFonts w:ascii="Times New Roman" w:hAnsi="Times New Roman" w:cs="Times New Roman"/>
          <w:sz w:val="22"/>
          <w:szCs w:val="22"/>
        </w:rPr>
        <w:t xml:space="preserve"> </w:t>
      </w:r>
      <w:r w:rsidRPr="008B08D6">
        <w:rPr>
          <w:rFonts w:ascii="Times New Roman" w:hAnsi="Times New Roman" w:cs="Times New Roman"/>
          <w:sz w:val="22"/>
          <w:szCs w:val="22"/>
        </w:rPr>
        <w:t>prawne i doradcze i innym podmiotom przetwarzającym dane w celu określonym przez</w:t>
      </w:r>
      <w:r w:rsidR="00F5646D" w:rsidRPr="008B08D6">
        <w:rPr>
          <w:rFonts w:ascii="Times New Roman" w:hAnsi="Times New Roman" w:cs="Times New Roman"/>
          <w:sz w:val="22"/>
          <w:szCs w:val="22"/>
        </w:rPr>
        <w:t xml:space="preserve"> </w:t>
      </w:r>
      <w:r w:rsidRPr="008B08D6">
        <w:rPr>
          <w:rFonts w:ascii="Times New Roman" w:hAnsi="Times New Roman" w:cs="Times New Roman"/>
          <w:sz w:val="22"/>
          <w:szCs w:val="22"/>
        </w:rPr>
        <w:t>Administratora – przy czym takie podmioty przetwarzają dane wyłącznie na podstawie umowy z</w:t>
      </w:r>
      <w:r w:rsidR="00F5646D" w:rsidRPr="008B08D6">
        <w:rPr>
          <w:rFonts w:ascii="Times New Roman" w:hAnsi="Times New Roman" w:cs="Times New Roman"/>
          <w:sz w:val="22"/>
          <w:szCs w:val="22"/>
        </w:rPr>
        <w:t xml:space="preserve"> </w:t>
      </w:r>
      <w:r w:rsidRPr="008B08D6">
        <w:rPr>
          <w:rFonts w:ascii="Times New Roman" w:hAnsi="Times New Roman" w:cs="Times New Roman"/>
          <w:sz w:val="22"/>
          <w:szCs w:val="22"/>
        </w:rPr>
        <w:t>Administratorem.</w:t>
      </w:r>
    </w:p>
    <w:p w14:paraId="4C0897A1" w14:textId="77777777" w:rsidR="00F5646D" w:rsidRPr="008B08D6" w:rsidRDefault="00F5646D" w:rsidP="0070752C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DBD2F64" w14:textId="77777777" w:rsidR="00A20BE4" w:rsidRPr="008B08D6" w:rsidRDefault="00A20BE4" w:rsidP="007075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B08D6">
        <w:rPr>
          <w:rFonts w:ascii="Times New Roman" w:hAnsi="Times New Roman" w:cs="Times New Roman"/>
          <w:b/>
          <w:bCs/>
          <w:sz w:val="22"/>
          <w:szCs w:val="22"/>
        </w:rPr>
        <w:t>VI. OKRES PRZECHOWYWANIA DANYCH OSOBOWYCH</w:t>
      </w:r>
    </w:p>
    <w:p w14:paraId="0DD00053" w14:textId="77777777" w:rsidR="00A20BE4" w:rsidRPr="008B08D6" w:rsidRDefault="00A20BE4" w:rsidP="0070752C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B08D6">
        <w:rPr>
          <w:rFonts w:ascii="Times New Roman" w:hAnsi="Times New Roman" w:cs="Times New Roman"/>
          <w:sz w:val="22"/>
          <w:szCs w:val="22"/>
        </w:rPr>
        <w:t>Pani/Pana dane osobowe będą przetwarzane:</w:t>
      </w:r>
    </w:p>
    <w:p w14:paraId="164A2EDA" w14:textId="1617B491" w:rsidR="00A20BE4" w:rsidRPr="008B08D6" w:rsidRDefault="00A20BE4" w:rsidP="0070752C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B08D6">
        <w:rPr>
          <w:rFonts w:ascii="Times New Roman" w:hAnsi="Times New Roman" w:cs="Times New Roman"/>
          <w:sz w:val="22"/>
          <w:szCs w:val="22"/>
        </w:rPr>
        <w:t>1) dla celów rozpatrzenia zgłoszonej nam skargi lub reklamacji – przez okres niezbędny do</w:t>
      </w:r>
      <w:r w:rsidR="00F5646D" w:rsidRPr="008B08D6">
        <w:rPr>
          <w:rFonts w:ascii="Times New Roman" w:hAnsi="Times New Roman" w:cs="Times New Roman"/>
          <w:sz w:val="22"/>
          <w:szCs w:val="22"/>
        </w:rPr>
        <w:t xml:space="preserve"> </w:t>
      </w:r>
      <w:r w:rsidRPr="008B08D6">
        <w:rPr>
          <w:rFonts w:ascii="Times New Roman" w:hAnsi="Times New Roman" w:cs="Times New Roman"/>
          <w:sz w:val="22"/>
          <w:szCs w:val="22"/>
        </w:rPr>
        <w:t>załatwienia</w:t>
      </w:r>
      <w:r w:rsidR="00F5646D" w:rsidRPr="008B08D6">
        <w:rPr>
          <w:rFonts w:ascii="Times New Roman" w:hAnsi="Times New Roman" w:cs="Times New Roman"/>
          <w:sz w:val="22"/>
          <w:szCs w:val="22"/>
        </w:rPr>
        <w:t xml:space="preserve"> </w:t>
      </w:r>
      <w:r w:rsidRPr="008B08D6">
        <w:rPr>
          <w:rFonts w:ascii="Times New Roman" w:hAnsi="Times New Roman" w:cs="Times New Roman"/>
          <w:sz w:val="22"/>
          <w:szCs w:val="22"/>
        </w:rPr>
        <w:t>sprawy,</w:t>
      </w:r>
    </w:p>
    <w:p w14:paraId="708F4D93" w14:textId="736D26B9" w:rsidR="00A20BE4" w:rsidRPr="008B08D6" w:rsidRDefault="00A20BE4" w:rsidP="0070752C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B08D6">
        <w:rPr>
          <w:rFonts w:ascii="Times New Roman" w:hAnsi="Times New Roman" w:cs="Times New Roman"/>
          <w:sz w:val="22"/>
          <w:szCs w:val="22"/>
        </w:rPr>
        <w:t>2) dla celów ewentualnego ustalenia lub dochodzenia roszczeń lub obrony przed roszczeniami – przez</w:t>
      </w:r>
      <w:r w:rsidR="00F5646D" w:rsidRPr="008B08D6">
        <w:rPr>
          <w:rFonts w:ascii="Times New Roman" w:hAnsi="Times New Roman" w:cs="Times New Roman"/>
          <w:sz w:val="22"/>
          <w:szCs w:val="22"/>
        </w:rPr>
        <w:t xml:space="preserve"> </w:t>
      </w:r>
      <w:r w:rsidRPr="008B08D6">
        <w:rPr>
          <w:rFonts w:ascii="Times New Roman" w:hAnsi="Times New Roman" w:cs="Times New Roman"/>
          <w:sz w:val="22"/>
          <w:szCs w:val="22"/>
        </w:rPr>
        <w:t>okres 3 lat od załatwienia sprawy lub udzielenia odpowiedzi na Pani/Pana wniosek, a w przypadku</w:t>
      </w:r>
      <w:r w:rsidR="00F5646D" w:rsidRPr="008B08D6">
        <w:rPr>
          <w:rFonts w:ascii="Times New Roman" w:hAnsi="Times New Roman" w:cs="Times New Roman"/>
          <w:sz w:val="22"/>
          <w:szCs w:val="22"/>
        </w:rPr>
        <w:t xml:space="preserve"> </w:t>
      </w:r>
      <w:r w:rsidRPr="008B08D6">
        <w:rPr>
          <w:rFonts w:ascii="Times New Roman" w:hAnsi="Times New Roman" w:cs="Times New Roman"/>
          <w:sz w:val="22"/>
          <w:szCs w:val="22"/>
        </w:rPr>
        <w:t>toczącego się postępowania do czasu jego prawomocnego zakończenia oraz do czasu przedawnienia</w:t>
      </w:r>
      <w:r w:rsidR="00F5646D" w:rsidRPr="008B08D6">
        <w:rPr>
          <w:rFonts w:ascii="Times New Roman" w:hAnsi="Times New Roman" w:cs="Times New Roman"/>
          <w:sz w:val="22"/>
          <w:szCs w:val="22"/>
        </w:rPr>
        <w:t xml:space="preserve"> </w:t>
      </w:r>
      <w:r w:rsidRPr="008B08D6">
        <w:rPr>
          <w:rFonts w:ascii="Times New Roman" w:hAnsi="Times New Roman" w:cs="Times New Roman"/>
          <w:sz w:val="22"/>
          <w:szCs w:val="22"/>
        </w:rPr>
        <w:t>roszczeń.</w:t>
      </w:r>
    </w:p>
    <w:p w14:paraId="13276404" w14:textId="77777777" w:rsidR="00F5646D" w:rsidRPr="008B08D6" w:rsidRDefault="00F5646D" w:rsidP="0070752C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49FFAE9" w14:textId="77777777" w:rsidR="00A20BE4" w:rsidRPr="008B08D6" w:rsidRDefault="00A20BE4" w:rsidP="007075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B08D6">
        <w:rPr>
          <w:rFonts w:ascii="Times New Roman" w:hAnsi="Times New Roman" w:cs="Times New Roman"/>
          <w:b/>
          <w:bCs/>
          <w:sz w:val="22"/>
          <w:szCs w:val="22"/>
        </w:rPr>
        <w:t>VII. PRAWA OSÓB, KTÓRYCH DANE DOTYCZĄ</w:t>
      </w:r>
    </w:p>
    <w:p w14:paraId="486995E2" w14:textId="77777777" w:rsidR="00A20BE4" w:rsidRPr="008B08D6" w:rsidRDefault="00A20BE4" w:rsidP="0070752C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B08D6">
        <w:rPr>
          <w:rFonts w:ascii="Times New Roman" w:hAnsi="Times New Roman" w:cs="Times New Roman"/>
          <w:sz w:val="22"/>
          <w:szCs w:val="22"/>
        </w:rPr>
        <w:t>W związku z przetwarzaniem danych osobowych posiada Pani/Pan prawo do:</w:t>
      </w:r>
    </w:p>
    <w:p w14:paraId="6525F11B" w14:textId="16C8CFE5" w:rsidR="00A20BE4" w:rsidRPr="008B08D6" w:rsidRDefault="00A20BE4" w:rsidP="0070752C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B08D6">
        <w:rPr>
          <w:rFonts w:ascii="Times New Roman" w:hAnsi="Times New Roman" w:cs="Times New Roman"/>
          <w:sz w:val="22"/>
          <w:szCs w:val="22"/>
        </w:rPr>
        <w:t>1) Dostępu do treści swoich danych osobowych – czyli prawo do uzyskania potwierdzenia, czy</w:t>
      </w:r>
      <w:r w:rsidR="00647F1A" w:rsidRPr="008B08D6">
        <w:rPr>
          <w:rFonts w:ascii="Times New Roman" w:hAnsi="Times New Roman" w:cs="Times New Roman"/>
          <w:sz w:val="22"/>
          <w:szCs w:val="22"/>
        </w:rPr>
        <w:t xml:space="preserve"> </w:t>
      </w:r>
      <w:r w:rsidRPr="008B08D6">
        <w:rPr>
          <w:rFonts w:ascii="Times New Roman" w:hAnsi="Times New Roman" w:cs="Times New Roman"/>
          <w:sz w:val="22"/>
          <w:szCs w:val="22"/>
        </w:rPr>
        <w:t>Administrator przetwarza dane oraz informacji dotyczących takiego przetwarzania,</w:t>
      </w:r>
    </w:p>
    <w:p w14:paraId="72B53E9F" w14:textId="0E22E6A9" w:rsidR="00A20BE4" w:rsidRPr="008B08D6" w:rsidRDefault="00A20BE4" w:rsidP="0070752C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B08D6">
        <w:rPr>
          <w:rFonts w:ascii="Times New Roman" w:hAnsi="Times New Roman" w:cs="Times New Roman"/>
          <w:sz w:val="22"/>
          <w:szCs w:val="22"/>
        </w:rPr>
        <w:t>2) Otrzymania kopii danych osobowych – czyli prawo uzyskania kopii swoich danych</w:t>
      </w:r>
      <w:r w:rsidR="00647F1A" w:rsidRPr="008B08D6">
        <w:rPr>
          <w:rFonts w:ascii="Times New Roman" w:hAnsi="Times New Roman" w:cs="Times New Roman"/>
          <w:sz w:val="22"/>
          <w:szCs w:val="22"/>
        </w:rPr>
        <w:t xml:space="preserve"> </w:t>
      </w:r>
      <w:r w:rsidRPr="008B08D6">
        <w:rPr>
          <w:rFonts w:ascii="Times New Roman" w:hAnsi="Times New Roman" w:cs="Times New Roman"/>
          <w:sz w:val="22"/>
          <w:szCs w:val="22"/>
        </w:rPr>
        <w:t>osobowych, które sa</w:t>
      </w:r>
      <w:r w:rsidR="00647F1A" w:rsidRPr="008B08D6">
        <w:rPr>
          <w:rFonts w:ascii="Times New Roman" w:hAnsi="Times New Roman" w:cs="Times New Roman"/>
          <w:sz w:val="22"/>
          <w:szCs w:val="22"/>
        </w:rPr>
        <w:t xml:space="preserve"> </w:t>
      </w:r>
      <w:r w:rsidRPr="008B08D6">
        <w:rPr>
          <w:rFonts w:ascii="Times New Roman" w:hAnsi="Times New Roman" w:cs="Times New Roman"/>
          <w:sz w:val="22"/>
          <w:szCs w:val="22"/>
        </w:rPr>
        <w:t>przetwarzane przez Administratora, czy czym pierwsza kopia jest bezpłatna, natomiast za następne</w:t>
      </w:r>
      <w:r w:rsidR="00647F1A" w:rsidRPr="008B08D6">
        <w:rPr>
          <w:rFonts w:ascii="Times New Roman" w:hAnsi="Times New Roman" w:cs="Times New Roman"/>
          <w:sz w:val="22"/>
          <w:szCs w:val="22"/>
        </w:rPr>
        <w:t xml:space="preserve"> </w:t>
      </w:r>
      <w:r w:rsidRPr="008B08D6">
        <w:rPr>
          <w:rFonts w:ascii="Times New Roman" w:hAnsi="Times New Roman" w:cs="Times New Roman"/>
          <w:sz w:val="22"/>
          <w:szCs w:val="22"/>
        </w:rPr>
        <w:t>Administrator jest uprawnionych do pobrania opłaty w rozsądnej wysokości,</w:t>
      </w:r>
    </w:p>
    <w:p w14:paraId="0FD2CC3D" w14:textId="7D51825E" w:rsidR="00A20BE4" w:rsidRPr="008B08D6" w:rsidRDefault="00A20BE4" w:rsidP="0070752C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B08D6">
        <w:rPr>
          <w:rFonts w:ascii="Times New Roman" w:hAnsi="Times New Roman" w:cs="Times New Roman"/>
          <w:sz w:val="22"/>
          <w:szCs w:val="22"/>
        </w:rPr>
        <w:t>3) Sprostowania danych osobowych – jeżeli dane przetwarzane przez Administratora są</w:t>
      </w:r>
      <w:r w:rsidR="00647F1A" w:rsidRPr="008B08D6">
        <w:rPr>
          <w:rFonts w:ascii="Times New Roman" w:hAnsi="Times New Roman" w:cs="Times New Roman"/>
          <w:sz w:val="22"/>
          <w:szCs w:val="22"/>
        </w:rPr>
        <w:t xml:space="preserve"> </w:t>
      </w:r>
      <w:r w:rsidRPr="008B08D6">
        <w:rPr>
          <w:rFonts w:ascii="Times New Roman" w:hAnsi="Times New Roman" w:cs="Times New Roman"/>
          <w:sz w:val="22"/>
          <w:szCs w:val="22"/>
        </w:rPr>
        <w:t>nieprawidłowe lub</w:t>
      </w:r>
      <w:r w:rsidR="00647F1A" w:rsidRPr="008B08D6">
        <w:rPr>
          <w:rFonts w:ascii="Times New Roman" w:hAnsi="Times New Roman" w:cs="Times New Roman"/>
          <w:sz w:val="22"/>
          <w:szCs w:val="22"/>
        </w:rPr>
        <w:t xml:space="preserve"> </w:t>
      </w:r>
      <w:r w:rsidRPr="008B08D6">
        <w:rPr>
          <w:rFonts w:ascii="Times New Roman" w:hAnsi="Times New Roman" w:cs="Times New Roman"/>
          <w:sz w:val="22"/>
          <w:szCs w:val="22"/>
        </w:rPr>
        <w:t>niekompletne,</w:t>
      </w:r>
    </w:p>
    <w:p w14:paraId="5CCDD2F5" w14:textId="480E69A0" w:rsidR="00A20BE4" w:rsidRPr="008B08D6" w:rsidRDefault="00A20BE4" w:rsidP="0070752C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B08D6">
        <w:rPr>
          <w:rFonts w:ascii="Times New Roman" w:hAnsi="Times New Roman" w:cs="Times New Roman"/>
          <w:sz w:val="22"/>
          <w:szCs w:val="22"/>
        </w:rPr>
        <w:lastRenderedPageBreak/>
        <w:t xml:space="preserve">4) Usunięcia danych osobowych – w </w:t>
      </w:r>
      <w:r w:rsidR="00647F1A" w:rsidRPr="008B08D6">
        <w:rPr>
          <w:rFonts w:ascii="Times New Roman" w:hAnsi="Times New Roman" w:cs="Times New Roman"/>
          <w:sz w:val="22"/>
          <w:szCs w:val="22"/>
        </w:rPr>
        <w:t>sytuacji,</w:t>
      </w:r>
      <w:r w:rsidRPr="008B08D6">
        <w:rPr>
          <w:rFonts w:ascii="Times New Roman" w:hAnsi="Times New Roman" w:cs="Times New Roman"/>
          <w:sz w:val="22"/>
          <w:szCs w:val="22"/>
        </w:rPr>
        <w:t xml:space="preserve"> gdy dane nie będą już niezbędne do celów, dla których zostały</w:t>
      </w:r>
      <w:r w:rsidR="00647F1A" w:rsidRPr="008B08D6">
        <w:rPr>
          <w:rFonts w:ascii="Times New Roman" w:hAnsi="Times New Roman" w:cs="Times New Roman"/>
          <w:sz w:val="22"/>
          <w:szCs w:val="22"/>
        </w:rPr>
        <w:t xml:space="preserve"> </w:t>
      </w:r>
      <w:r w:rsidRPr="008B08D6">
        <w:rPr>
          <w:rFonts w:ascii="Times New Roman" w:hAnsi="Times New Roman" w:cs="Times New Roman"/>
          <w:sz w:val="22"/>
          <w:szCs w:val="22"/>
        </w:rPr>
        <w:t>zebrane, zostanie cofnięta zgoda na przetwarzanie danych, zostanie zgłoszony sprzeciw wobec</w:t>
      </w:r>
      <w:r w:rsidR="00647F1A" w:rsidRPr="008B08D6">
        <w:rPr>
          <w:rFonts w:ascii="Times New Roman" w:hAnsi="Times New Roman" w:cs="Times New Roman"/>
          <w:sz w:val="22"/>
          <w:szCs w:val="22"/>
        </w:rPr>
        <w:t xml:space="preserve"> </w:t>
      </w:r>
      <w:r w:rsidRPr="008B08D6">
        <w:rPr>
          <w:rFonts w:ascii="Times New Roman" w:hAnsi="Times New Roman" w:cs="Times New Roman"/>
          <w:sz w:val="22"/>
          <w:szCs w:val="22"/>
        </w:rPr>
        <w:t>przetwarzania danych, dane będą przetwarzane niezgodnie z prawem,</w:t>
      </w:r>
    </w:p>
    <w:p w14:paraId="79A1BA03" w14:textId="1FFFC696" w:rsidR="00A20BE4" w:rsidRPr="008B08D6" w:rsidRDefault="00A20BE4" w:rsidP="0070752C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B08D6">
        <w:rPr>
          <w:rFonts w:ascii="Times New Roman" w:hAnsi="Times New Roman" w:cs="Times New Roman"/>
          <w:sz w:val="22"/>
          <w:szCs w:val="22"/>
        </w:rPr>
        <w:t>5) Ograniczenia przetwarzania danych osobowych – gdy dane są nieprawidłowe może Pani/Pan żądać</w:t>
      </w:r>
      <w:r w:rsidR="00647F1A" w:rsidRPr="008B08D6">
        <w:rPr>
          <w:rFonts w:ascii="Times New Roman" w:hAnsi="Times New Roman" w:cs="Times New Roman"/>
          <w:sz w:val="22"/>
          <w:szCs w:val="22"/>
        </w:rPr>
        <w:t xml:space="preserve"> </w:t>
      </w:r>
      <w:r w:rsidRPr="008B08D6">
        <w:rPr>
          <w:rFonts w:ascii="Times New Roman" w:hAnsi="Times New Roman" w:cs="Times New Roman"/>
          <w:sz w:val="22"/>
          <w:szCs w:val="22"/>
        </w:rPr>
        <w:t>ograniczenia przetwarzania danych na okres pozwalający sprawdzić prawidłowość tych danych, dane będą</w:t>
      </w:r>
      <w:r w:rsidR="00647F1A" w:rsidRPr="008B08D6">
        <w:rPr>
          <w:rFonts w:ascii="Times New Roman" w:hAnsi="Times New Roman" w:cs="Times New Roman"/>
          <w:sz w:val="22"/>
          <w:szCs w:val="22"/>
        </w:rPr>
        <w:t xml:space="preserve"> </w:t>
      </w:r>
      <w:r w:rsidRPr="008B08D6">
        <w:rPr>
          <w:rFonts w:ascii="Times New Roman" w:hAnsi="Times New Roman" w:cs="Times New Roman"/>
          <w:sz w:val="22"/>
          <w:szCs w:val="22"/>
        </w:rPr>
        <w:t>przetwarzane niezgodnie z prawem, ale nie będzie Pani/Pan chciał, aby zostały usunięte, dane nie będą</w:t>
      </w:r>
      <w:r w:rsidR="00647F1A" w:rsidRPr="008B08D6">
        <w:rPr>
          <w:rFonts w:ascii="Times New Roman" w:hAnsi="Times New Roman" w:cs="Times New Roman"/>
          <w:sz w:val="22"/>
          <w:szCs w:val="22"/>
        </w:rPr>
        <w:t xml:space="preserve"> </w:t>
      </w:r>
      <w:r w:rsidRPr="008B08D6">
        <w:rPr>
          <w:rFonts w:ascii="Times New Roman" w:hAnsi="Times New Roman" w:cs="Times New Roman"/>
          <w:sz w:val="22"/>
          <w:szCs w:val="22"/>
        </w:rPr>
        <w:t>potrzebne Administratorowi, ale mogą być potrzebne Pani/Panu do obrony lub dochodzenia roszczeń lub</w:t>
      </w:r>
      <w:r w:rsidR="00647F1A" w:rsidRPr="008B08D6">
        <w:rPr>
          <w:rFonts w:ascii="Times New Roman" w:hAnsi="Times New Roman" w:cs="Times New Roman"/>
          <w:sz w:val="22"/>
          <w:szCs w:val="22"/>
        </w:rPr>
        <w:t xml:space="preserve"> </w:t>
      </w:r>
      <w:r w:rsidRPr="008B08D6">
        <w:rPr>
          <w:rFonts w:ascii="Times New Roman" w:hAnsi="Times New Roman" w:cs="Times New Roman"/>
          <w:sz w:val="22"/>
          <w:szCs w:val="22"/>
        </w:rPr>
        <w:t>gdy wniesie Pani/Pan sprzeciw wobec przetwarzania</w:t>
      </w:r>
      <w:r w:rsidR="00647F1A" w:rsidRPr="008B08D6">
        <w:rPr>
          <w:rFonts w:ascii="Times New Roman" w:hAnsi="Times New Roman" w:cs="Times New Roman"/>
          <w:sz w:val="22"/>
          <w:szCs w:val="22"/>
        </w:rPr>
        <w:t xml:space="preserve"> </w:t>
      </w:r>
      <w:r w:rsidRPr="008B08D6">
        <w:rPr>
          <w:rFonts w:ascii="Times New Roman" w:hAnsi="Times New Roman" w:cs="Times New Roman"/>
          <w:sz w:val="22"/>
          <w:szCs w:val="22"/>
        </w:rPr>
        <w:t>danych – do czasu ustalenia, czy prawnie uzasadnione</w:t>
      </w:r>
      <w:r w:rsidR="00647F1A" w:rsidRPr="008B08D6">
        <w:rPr>
          <w:rFonts w:ascii="Times New Roman" w:hAnsi="Times New Roman" w:cs="Times New Roman"/>
          <w:sz w:val="22"/>
          <w:szCs w:val="22"/>
        </w:rPr>
        <w:t xml:space="preserve"> </w:t>
      </w:r>
      <w:r w:rsidRPr="008B08D6">
        <w:rPr>
          <w:rFonts w:ascii="Times New Roman" w:hAnsi="Times New Roman" w:cs="Times New Roman"/>
          <w:sz w:val="22"/>
          <w:szCs w:val="22"/>
        </w:rPr>
        <w:t>podstawy po stronie Administratora są nadrzędne wobec podstawy sprzeciwu;</w:t>
      </w:r>
    </w:p>
    <w:p w14:paraId="2AC4FB02" w14:textId="0AA7DF2F" w:rsidR="00A20BE4" w:rsidRPr="008B08D6" w:rsidRDefault="00A20BE4" w:rsidP="0070752C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B08D6">
        <w:rPr>
          <w:rFonts w:ascii="Times New Roman" w:hAnsi="Times New Roman" w:cs="Times New Roman"/>
          <w:sz w:val="22"/>
          <w:szCs w:val="22"/>
        </w:rPr>
        <w:t>6) Przenoszenia danych osobowych – czyli ma Pani/Pan prawo do otrzymania w</w:t>
      </w:r>
      <w:r w:rsidR="00647F1A" w:rsidRPr="008B08D6">
        <w:rPr>
          <w:rFonts w:ascii="Times New Roman" w:hAnsi="Times New Roman" w:cs="Times New Roman"/>
          <w:sz w:val="22"/>
          <w:szCs w:val="22"/>
        </w:rPr>
        <w:t xml:space="preserve"> </w:t>
      </w:r>
      <w:r w:rsidRPr="008B08D6">
        <w:rPr>
          <w:rFonts w:ascii="Times New Roman" w:hAnsi="Times New Roman" w:cs="Times New Roman"/>
          <w:sz w:val="22"/>
          <w:szCs w:val="22"/>
        </w:rPr>
        <w:t>ustrukturyzowanym,</w:t>
      </w:r>
      <w:r w:rsidR="00647F1A" w:rsidRPr="008B08D6">
        <w:rPr>
          <w:rFonts w:ascii="Times New Roman" w:hAnsi="Times New Roman" w:cs="Times New Roman"/>
          <w:sz w:val="22"/>
          <w:szCs w:val="22"/>
        </w:rPr>
        <w:t xml:space="preserve"> </w:t>
      </w:r>
      <w:r w:rsidRPr="008B08D6">
        <w:rPr>
          <w:rFonts w:ascii="Times New Roman" w:hAnsi="Times New Roman" w:cs="Times New Roman"/>
          <w:sz w:val="22"/>
          <w:szCs w:val="22"/>
        </w:rPr>
        <w:t>powszechnie używanym formacie nadającym się do odczytu maszynowego swoich danych osobowych,</w:t>
      </w:r>
      <w:r w:rsidR="00647F1A" w:rsidRPr="008B08D6">
        <w:rPr>
          <w:rFonts w:ascii="Times New Roman" w:hAnsi="Times New Roman" w:cs="Times New Roman"/>
          <w:sz w:val="22"/>
          <w:szCs w:val="22"/>
        </w:rPr>
        <w:t xml:space="preserve"> </w:t>
      </w:r>
      <w:r w:rsidRPr="008B08D6">
        <w:rPr>
          <w:rFonts w:ascii="Times New Roman" w:hAnsi="Times New Roman" w:cs="Times New Roman"/>
          <w:sz w:val="22"/>
          <w:szCs w:val="22"/>
        </w:rPr>
        <w:t>dostarczonych administratorowi, oraz ma Pani/Pan prawo przesłać te dane osobowe innemu</w:t>
      </w:r>
      <w:r w:rsidR="00647F1A" w:rsidRPr="008B08D6">
        <w:rPr>
          <w:rFonts w:ascii="Times New Roman" w:hAnsi="Times New Roman" w:cs="Times New Roman"/>
          <w:sz w:val="22"/>
          <w:szCs w:val="22"/>
        </w:rPr>
        <w:t xml:space="preserve"> </w:t>
      </w:r>
      <w:r w:rsidRPr="008B08D6">
        <w:rPr>
          <w:rFonts w:ascii="Times New Roman" w:hAnsi="Times New Roman" w:cs="Times New Roman"/>
          <w:sz w:val="22"/>
          <w:szCs w:val="22"/>
        </w:rPr>
        <w:t xml:space="preserve">administratorowi bez przeszkód ze strony Administratora, któremu dostarczono te dane </w:t>
      </w:r>
      <w:r w:rsidR="00647F1A" w:rsidRPr="008B08D6">
        <w:rPr>
          <w:rFonts w:ascii="Times New Roman" w:hAnsi="Times New Roman" w:cs="Times New Roman"/>
          <w:sz w:val="22"/>
          <w:szCs w:val="22"/>
        </w:rPr>
        <w:t>osobowe,</w:t>
      </w:r>
      <w:r w:rsidRPr="008B08D6">
        <w:rPr>
          <w:rFonts w:ascii="Times New Roman" w:hAnsi="Times New Roman" w:cs="Times New Roman"/>
          <w:sz w:val="22"/>
          <w:szCs w:val="22"/>
        </w:rPr>
        <w:t xml:space="preserve"> jeżeli</w:t>
      </w:r>
      <w:r w:rsidR="00647F1A" w:rsidRPr="008B08D6">
        <w:rPr>
          <w:rFonts w:ascii="Times New Roman" w:hAnsi="Times New Roman" w:cs="Times New Roman"/>
          <w:sz w:val="22"/>
          <w:szCs w:val="22"/>
        </w:rPr>
        <w:t xml:space="preserve"> </w:t>
      </w:r>
      <w:r w:rsidRPr="008B08D6">
        <w:rPr>
          <w:rFonts w:ascii="Times New Roman" w:hAnsi="Times New Roman" w:cs="Times New Roman"/>
          <w:sz w:val="22"/>
          <w:szCs w:val="22"/>
        </w:rPr>
        <w:t>przetwarzanie danych odbywa się na podstawie zgody lub umowy oraz przetwarzanie to odbywa się w</w:t>
      </w:r>
      <w:r w:rsidR="00647F1A" w:rsidRPr="008B08D6">
        <w:rPr>
          <w:rFonts w:ascii="Times New Roman" w:hAnsi="Times New Roman" w:cs="Times New Roman"/>
          <w:sz w:val="22"/>
          <w:szCs w:val="22"/>
        </w:rPr>
        <w:t xml:space="preserve"> </w:t>
      </w:r>
      <w:r w:rsidRPr="008B08D6">
        <w:rPr>
          <w:rFonts w:ascii="Times New Roman" w:hAnsi="Times New Roman" w:cs="Times New Roman"/>
          <w:sz w:val="22"/>
          <w:szCs w:val="22"/>
        </w:rPr>
        <w:t>sposób automatyczny,</w:t>
      </w:r>
    </w:p>
    <w:p w14:paraId="15DAD99D" w14:textId="6FCA8CF8" w:rsidR="00A20BE4" w:rsidRPr="008B08D6" w:rsidRDefault="00A20BE4" w:rsidP="0070752C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B08D6">
        <w:rPr>
          <w:rFonts w:ascii="Times New Roman" w:hAnsi="Times New Roman" w:cs="Times New Roman"/>
          <w:sz w:val="22"/>
          <w:szCs w:val="22"/>
        </w:rPr>
        <w:t>7) Sprzeciwu wobec przetwarzania danych osobowych – ma Pani/Pan prawo w dowolnym momencie wnieść</w:t>
      </w:r>
      <w:r w:rsidR="00647F1A" w:rsidRPr="008B08D6">
        <w:rPr>
          <w:rFonts w:ascii="Times New Roman" w:hAnsi="Times New Roman" w:cs="Times New Roman"/>
          <w:sz w:val="22"/>
          <w:szCs w:val="22"/>
        </w:rPr>
        <w:t xml:space="preserve"> </w:t>
      </w:r>
      <w:r w:rsidRPr="008B08D6">
        <w:rPr>
          <w:rFonts w:ascii="Times New Roman" w:hAnsi="Times New Roman" w:cs="Times New Roman"/>
          <w:sz w:val="22"/>
          <w:szCs w:val="22"/>
        </w:rPr>
        <w:t>sprzeciw – z przyczyn związanych z Pani/Pana szczególną sytuacją – gdy</w:t>
      </w:r>
      <w:r w:rsidR="00647F1A" w:rsidRPr="008B08D6">
        <w:rPr>
          <w:rFonts w:ascii="Times New Roman" w:hAnsi="Times New Roman" w:cs="Times New Roman"/>
          <w:sz w:val="22"/>
          <w:szCs w:val="22"/>
        </w:rPr>
        <w:t xml:space="preserve"> </w:t>
      </w:r>
      <w:r w:rsidRPr="008B08D6">
        <w:rPr>
          <w:rFonts w:ascii="Times New Roman" w:hAnsi="Times New Roman" w:cs="Times New Roman"/>
          <w:sz w:val="22"/>
          <w:szCs w:val="22"/>
        </w:rPr>
        <w:t>Pani/Pana dane osobowe</w:t>
      </w:r>
      <w:r w:rsidR="00647F1A" w:rsidRPr="008B08D6">
        <w:rPr>
          <w:rFonts w:ascii="Times New Roman" w:hAnsi="Times New Roman" w:cs="Times New Roman"/>
          <w:sz w:val="22"/>
          <w:szCs w:val="22"/>
        </w:rPr>
        <w:t xml:space="preserve"> </w:t>
      </w:r>
      <w:r w:rsidRPr="008B08D6">
        <w:rPr>
          <w:rFonts w:ascii="Times New Roman" w:hAnsi="Times New Roman" w:cs="Times New Roman"/>
          <w:sz w:val="22"/>
          <w:szCs w:val="22"/>
        </w:rPr>
        <w:t>przetwarzane są przez Administratora w celu wykonania zadania realizowanego w interesie publicznym lub</w:t>
      </w:r>
      <w:r w:rsidR="00647F1A" w:rsidRPr="008B08D6">
        <w:rPr>
          <w:rFonts w:ascii="Times New Roman" w:hAnsi="Times New Roman" w:cs="Times New Roman"/>
          <w:sz w:val="22"/>
          <w:szCs w:val="22"/>
        </w:rPr>
        <w:t xml:space="preserve"> </w:t>
      </w:r>
      <w:r w:rsidRPr="008B08D6">
        <w:rPr>
          <w:rFonts w:ascii="Times New Roman" w:hAnsi="Times New Roman" w:cs="Times New Roman"/>
          <w:sz w:val="22"/>
          <w:szCs w:val="22"/>
        </w:rPr>
        <w:t>w ramach sprawowania władzy publicznej, powierzonej Administratorowi lub na podstawie uzasadnionego</w:t>
      </w:r>
      <w:r w:rsidR="00647F1A" w:rsidRPr="008B08D6">
        <w:rPr>
          <w:rFonts w:ascii="Times New Roman" w:hAnsi="Times New Roman" w:cs="Times New Roman"/>
          <w:sz w:val="22"/>
          <w:szCs w:val="22"/>
        </w:rPr>
        <w:t xml:space="preserve"> </w:t>
      </w:r>
      <w:r w:rsidRPr="008B08D6">
        <w:rPr>
          <w:rFonts w:ascii="Times New Roman" w:hAnsi="Times New Roman" w:cs="Times New Roman"/>
          <w:sz w:val="22"/>
          <w:szCs w:val="22"/>
        </w:rPr>
        <w:t>interesu Administratora lub wobec przetwarzania danych w celu marketingu bezpośredniego,</w:t>
      </w:r>
    </w:p>
    <w:p w14:paraId="15A1A4DE" w14:textId="0B29E97D" w:rsidR="00A20BE4" w:rsidRPr="008B08D6" w:rsidRDefault="00A20BE4" w:rsidP="0070752C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B08D6">
        <w:rPr>
          <w:rFonts w:ascii="Times New Roman" w:hAnsi="Times New Roman" w:cs="Times New Roman"/>
          <w:sz w:val="22"/>
          <w:szCs w:val="22"/>
        </w:rPr>
        <w:t>8) Cofnięcia zgody na przetwarzanie danych osobowych w dowolnym momencie bez wpływu</w:t>
      </w:r>
      <w:r w:rsidR="00647F1A" w:rsidRPr="008B08D6">
        <w:rPr>
          <w:rFonts w:ascii="Times New Roman" w:hAnsi="Times New Roman" w:cs="Times New Roman"/>
          <w:sz w:val="22"/>
          <w:szCs w:val="22"/>
        </w:rPr>
        <w:t xml:space="preserve"> </w:t>
      </w:r>
      <w:r w:rsidRPr="008B08D6">
        <w:rPr>
          <w:rFonts w:ascii="Times New Roman" w:hAnsi="Times New Roman" w:cs="Times New Roman"/>
          <w:sz w:val="22"/>
          <w:szCs w:val="22"/>
        </w:rPr>
        <w:t>na zgodność z</w:t>
      </w:r>
      <w:r w:rsidR="00647F1A" w:rsidRPr="008B08D6">
        <w:rPr>
          <w:rFonts w:ascii="Times New Roman" w:hAnsi="Times New Roman" w:cs="Times New Roman"/>
          <w:sz w:val="22"/>
          <w:szCs w:val="22"/>
        </w:rPr>
        <w:t xml:space="preserve"> </w:t>
      </w:r>
      <w:r w:rsidRPr="008B08D6">
        <w:rPr>
          <w:rFonts w:ascii="Times New Roman" w:hAnsi="Times New Roman" w:cs="Times New Roman"/>
          <w:sz w:val="22"/>
          <w:szCs w:val="22"/>
        </w:rPr>
        <w:t>prawem przetwarzania, którego dokonano przed jej cofnięciem – jeżeli</w:t>
      </w:r>
      <w:r w:rsidR="00647F1A" w:rsidRPr="008B08D6">
        <w:rPr>
          <w:rFonts w:ascii="Times New Roman" w:hAnsi="Times New Roman" w:cs="Times New Roman"/>
          <w:sz w:val="22"/>
          <w:szCs w:val="22"/>
        </w:rPr>
        <w:t xml:space="preserve"> </w:t>
      </w:r>
      <w:r w:rsidRPr="008B08D6">
        <w:rPr>
          <w:rFonts w:ascii="Times New Roman" w:hAnsi="Times New Roman" w:cs="Times New Roman"/>
          <w:sz w:val="22"/>
          <w:szCs w:val="22"/>
        </w:rPr>
        <w:t>przetwarzanie odbywa się na</w:t>
      </w:r>
      <w:r w:rsidR="00647F1A" w:rsidRPr="008B08D6">
        <w:rPr>
          <w:rFonts w:ascii="Times New Roman" w:hAnsi="Times New Roman" w:cs="Times New Roman"/>
          <w:sz w:val="22"/>
          <w:szCs w:val="22"/>
        </w:rPr>
        <w:t xml:space="preserve"> </w:t>
      </w:r>
      <w:r w:rsidRPr="008B08D6">
        <w:rPr>
          <w:rFonts w:ascii="Times New Roman" w:hAnsi="Times New Roman" w:cs="Times New Roman"/>
          <w:sz w:val="22"/>
          <w:szCs w:val="22"/>
        </w:rPr>
        <w:t>podstawie udzielonej nam zgody,</w:t>
      </w:r>
    </w:p>
    <w:p w14:paraId="7D2AA6EE" w14:textId="4072E604" w:rsidR="00A20BE4" w:rsidRPr="008B08D6" w:rsidRDefault="00A20BE4" w:rsidP="0070752C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B08D6">
        <w:rPr>
          <w:rFonts w:ascii="Times New Roman" w:hAnsi="Times New Roman" w:cs="Times New Roman"/>
          <w:sz w:val="22"/>
          <w:szCs w:val="22"/>
        </w:rPr>
        <w:t>– w przypadkach i na warunkach określonych w RODO. Prawa wymienione w pkt 1-8 powyżej</w:t>
      </w:r>
      <w:r w:rsidR="00647F1A" w:rsidRPr="008B08D6">
        <w:rPr>
          <w:rFonts w:ascii="Times New Roman" w:hAnsi="Times New Roman" w:cs="Times New Roman"/>
          <w:sz w:val="22"/>
          <w:szCs w:val="22"/>
        </w:rPr>
        <w:t xml:space="preserve"> </w:t>
      </w:r>
      <w:r w:rsidRPr="008B08D6">
        <w:rPr>
          <w:rFonts w:ascii="Times New Roman" w:hAnsi="Times New Roman" w:cs="Times New Roman"/>
          <w:sz w:val="22"/>
          <w:szCs w:val="22"/>
        </w:rPr>
        <w:t>można</w:t>
      </w:r>
      <w:r w:rsidR="00647F1A" w:rsidRPr="008B08D6">
        <w:rPr>
          <w:rFonts w:ascii="Times New Roman" w:hAnsi="Times New Roman" w:cs="Times New Roman"/>
          <w:sz w:val="22"/>
          <w:szCs w:val="22"/>
        </w:rPr>
        <w:t xml:space="preserve"> </w:t>
      </w:r>
      <w:r w:rsidRPr="008B08D6">
        <w:rPr>
          <w:rFonts w:ascii="Times New Roman" w:hAnsi="Times New Roman" w:cs="Times New Roman"/>
          <w:sz w:val="22"/>
          <w:szCs w:val="22"/>
        </w:rPr>
        <w:t>zrealizować poprzez kontakt z Administratorem.</w:t>
      </w:r>
    </w:p>
    <w:p w14:paraId="75D50EA1" w14:textId="77777777" w:rsidR="00647F1A" w:rsidRPr="008B08D6" w:rsidRDefault="00647F1A" w:rsidP="0070752C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852EE79" w14:textId="77777777" w:rsidR="00A20BE4" w:rsidRPr="008B08D6" w:rsidRDefault="00A20BE4" w:rsidP="007075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B08D6">
        <w:rPr>
          <w:rFonts w:ascii="Times New Roman" w:hAnsi="Times New Roman" w:cs="Times New Roman"/>
          <w:b/>
          <w:bCs/>
          <w:sz w:val="22"/>
          <w:szCs w:val="22"/>
        </w:rPr>
        <w:t>VIII. PRAWO WNIESIENIA SKARGI DO ORGANU NADZORCZEGO</w:t>
      </w:r>
    </w:p>
    <w:p w14:paraId="4BEAB53C" w14:textId="07E602D7" w:rsidR="00A20BE4" w:rsidRPr="008B08D6" w:rsidRDefault="00A20BE4" w:rsidP="0070752C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B08D6">
        <w:rPr>
          <w:rFonts w:ascii="Times New Roman" w:hAnsi="Times New Roman" w:cs="Times New Roman"/>
          <w:sz w:val="22"/>
          <w:szCs w:val="22"/>
        </w:rPr>
        <w:t>Posiada Pani/Pan prawo wniesienia skargi do Prezesa Urzędu Ochrony Danych Osobowych, gdy</w:t>
      </w:r>
      <w:r w:rsidR="00647F1A" w:rsidRPr="008B08D6">
        <w:rPr>
          <w:rFonts w:ascii="Times New Roman" w:hAnsi="Times New Roman" w:cs="Times New Roman"/>
          <w:sz w:val="22"/>
          <w:szCs w:val="22"/>
        </w:rPr>
        <w:t xml:space="preserve"> </w:t>
      </w:r>
      <w:r w:rsidRPr="008B08D6">
        <w:rPr>
          <w:rFonts w:ascii="Times New Roman" w:hAnsi="Times New Roman" w:cs="Times New Roman"/>
          <w:sz w:val="22"/>
          <w:szCs w:val="22"/>
        </w:rPr>
        <w:t>uzasadnione jest, że Pana/Pani dane osobowe przetwarzane są przez administratora niezgodnie z</w:t>
      </w:r>
      <w:r w:rsidR="00647F1A" w:rsidRPr="008B08D6">
        <w:rPr>
          <w:rFonts w:ascii="Times New Roman" w:hAnsi="Times New Roman" w:cs="Times New Roman"/>
          <w:sz w:val="22"/>
          <w:szCs w:val="22"/>
        </w:rPr>
        <w:t xml:space="preserve"> </w:t>
      </w:r>
      <w:r w:rsidRPr="008B08D6">
        <w:rPr>
          <w:rFonts w:ascii="Times New Roman" w:hAnsi="Times New Roman" w:cs="Times New Roman"/>
          <w:sz w:val="22"/>
          <w:szCs w:val="22"/>
        </w:rPr>
        <w:t>przepisami RODO.</w:t>
      </w:r>
    </w:p>
    <w:p w14:paraId="2936B679" w14:textId="77777777" w:rsidR="00647F1A" w:rsidRPr="008B08D6" w:rsidRDefault="00647F1A" w:rsidP="0070752C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6379D83" w14:textId="77777777" w:rsidR="00A20BE4" w:rsidRPr="008B08D6" w:rsidRDefault="00A20BE4" w:rsidP="007075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B08D6">
        <w:rPr>
          <w:rFonts w:ascii="Times New Roman" w:hAnsi="Times New Roman" w:cs="Times New Roman"/>
          <w:b/>
          <w:bCs/>
          <w:sz w:val="22"/>
          <w:szCs w:val="22"/>
        </w:rPr>
        <w:t>IX. ZAUTOMATYZOWANE PODEJMOWANIE DECYZJI W TYM PROFILOWANIE</w:t>
      </w:r>
    </w:p>
    <w:p w14:paraId="1EA24E7C" w14:textId="77777777" w:rsidR="00A20BE4" w:rsidRPr="008B08D6" w:rsidRDefault="00A20BE4" w:rsidP="0070752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8B08D6">
        <w:rPr>
          <w:rFonts w:ascii="Times New Roman" w:hAnsi="Times New Roman" w:cs="Times New Roman"/>
          <w:sz w:val="22"/>
          <w:szCs w:val="22"/>
        </w:rPr>
        <w:t>Pani/Pana dane osobowe nie będą przetwarzane w sposób zautomatyzowany, w tym w formie profilowania.</w:t>
      </w:r>
    </w:p>
    <w:p w14:paraId="14053234" w14:textId="77777777" w:rsidR="00647F1A" w:rsidRPr="008B08D6" w:rsidRDefault="00647F1A" w:rsidP="0070752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2D3BEBF7" w14:textId="21789C68" w:rsidR="00A20BE4" w:rsidRPr="008B08D6" w:rsidRDefault="00A20BE4" w:rsidP="007075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B08D6">
        <w:rPr>
          <w:rFonts w:ascii="Times New Roman" w:hAnsi="Times New Roman" w:cs="Times New Roman"/>
          <w:b/>
          <w:bCs/>
          <w:sz w:val="22"/>
          <w:szCs w:val="22"/>
        </w:rPr>
        <w:t>X. PRZEKAZYWANIE DANYCH OSOBOWYCH DO PAŃSTWA TRZECIEGO LUB ORGANIZACJI</w:t>
      </w:r>
      <w:r w:rsidR="00647F1A" w:rsidRPr="008B08D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8B08D6">
        <w:rPr>
          <w:rFonts w:ascii="Times New Roman" w:hAnsi="Times New Roman" w:cs="Times New Roman"/>
          <w:b/>
          <w:bCs/>
          <w:sz w:val="22"/>
          <w:szCs w:val="22"/>
        </w:rPr>
        <w:t>MIĘDZYNARODOWEJ</w:t>
      </w:r>
    </w:p>
    <w:p w14:paraId="3E9CC574" w14:textId="7F5BDC82" w:rsidR="00A20BE4" w:rsidRPr="008B08D6" w:rsidRDefault="00A20BE4" w:rsidP="0070752C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B08D6">
        <w:rPr>
          <w:rFonts w:ascii="Times New Roman" w:hAnsi="Times New Roman" w:cs="Times New Roman"/>
          <w:sz w:val="22"/>
          <w:szCs w:val="22"/>
        </w:rPr>
        <w:t>Pani/Pana dane osobowe nie będą przekazywane do organizacji międzynarodowych</w:t>
      </w:r>
      <w:r w:rsidR="00850F7E">
        <w:rPr>
          <w:rFonts w:ascii="Times New Roman" w:hAnsi="Times New Roman" w:cs="Times New Roman"/>
          <w:sz w:val="22"/>
          <w:szCs w:val="22"/>
        </w:rPr>
        <w:t xml:space="preserve"> oraz państw trzecich.</w:t>
      </w:r>
    </w:p>
    <w:sectPr w:rsidR="00A20BE4" w:rsidRPr="008B08D6" w:rsidSect="008B08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BE4"/>
    <w:rsid w:val="00111D49"/>
    <w:rsid w:val="0034264E"/>
    <w:rsid w:val="00400F49"/>
    <w:rsid w:val="00452F98"/>
    <w:rsid w:val="00647F1A"/>
    <w:rsid w:val="006C3B7F"/>
    <w:rsid w:val="0070752C"/>
    <w:rsid w:val="00850F7E"/>
    <w:rsid w:val="008B08D6"/>
    <w:rsid w:val="00A17B4B"/>
    <w:rsid w:val="00A20BE4"/>
    <w:rsid w:val="00A67D09"/>
    <w:rsid w:val="00AC68B2"/>
    <w:rsid w:val="00D6693C"/>
    <w:rsid w:val="00E84D84"/>
    <w:rsid w:val="00F5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50C6B"/>
  <w15:chartTrackingRefBased/>
  <w15:docId w15:val="{4DF64707-5EDC-4AE3-9FAB-74905D4C1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20B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20B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20B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20B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20B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20B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20B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20B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20B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20B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20B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20B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20BE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20BE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20BE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20BE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20BE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20BE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20B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20B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0B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20B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20B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20BE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20BE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20BE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20B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20BE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20BE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F5646D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64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54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961</Words>
  <Characters>5767</Characters>
  <Application>Microsoft Office Word</Application>
  <DocSecurity>0</DocSecurity>
  <Lines>48</Lines>
  <Paragraphs>13</Paragraphs>
  <ScaleCrop>false</ScaleCrop>
  <Company/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IODS IODS 2</dc:creator>
  <cp:keywords/>
  <dc:description/>
  <cp:lastModifiedBy>IODS IODS 2</cp:lastModifiedBy>
  <cp:revision>9</cp:revision>
  <dcterms:created xsi:type="dcterms:W3CDTF">2024-11-18T12:19:00Z</dcterms:created>
  <dcterms:modified xsi:type="dcterms:W3CDTF">2025-01-27T10:35:00Z</dcterms:modified>
</cp:coreProperties>
</file>