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9D3F" w14:textId="519A7A6E" w:rsidR="00B73AC5" w:rsidRPr="00BB09DE" w:rsidRDefault="00563C87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BB09DE">
        <w:rPr>
          <w:rStyle w:val="Pogrubienie"/>
          <w:sz w:val="22"/>
          <w:szCs w:val="22"/>
        </w:rPr>
        <w:t>INFORMACJA DOTYCZĄCA PRZETWARZANIA DANYCH OSOBOWYCH</w:t>
      </w:r>
    </w:p>
    <w:p w14:paraId="73997778" w14:textId="4A791593" w:rsidR="00563C87" w:rsidRPr="00BB09DE" w:rsidRDefault="00563C87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- przetarg -</w:t>
      </w:r>
    </w:p>
    <w:p w14:paraId="52F256F2" w14:textId="4C3A4D93" w:rsidR="00B73AC5" w:rsidRPr="00BB09DE" w:rsidRDefault="00AA7B3A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 xml:space="preserve">Gmina </w:t>
      </w:r>
      <w:r w:rsidR="003D4914" w:rsidRPr="00BB09DE">
        <w:rPr>
          <w:sz w:val="22"/>
          <w:szCs w:val="22"/>
        </w:rPr>
        <w:t>Krościenko nad Dunajcem</w:t>
      </w:r>
      <w:r w:rsidRPr="00BB09DE">
        <w:rPr>
          <w:sz w:val="22"/>
          <w:szCs w:val="22"/>
        </w:rPr>
        <w:t xml:space="preserve"> </w:t>
      </w:r>
      <w:r w:rsidR="00B73AC5" w:rsidRPr="00BB09DE">
        <w:rPr>
          <w:sz w:val="22"/>
          <w:szCs w:val="22"/>
        </w:rPr>
        <w:t>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29 stycznia 2004 r. Prawo zamówień Publicznych (t.j. Dz.U. z 2017 r. poz. 1579 z późn. zm.).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35FE72AF" w14:textId="7B8DF66F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 xml:space="preserve">W świetle powyższego </w:t>
      </w:r>
      <w:r w:rsidR="00A2666A" w:rsidRPr="00BB09DE">
        <w:rPr>
          <w:sz w:val="22"/>
          <w:szCs w:val="22"/>
        </w:rPr>
        <w:t xml:space="preserve">Gmina </w:t>
      </w:r>
      <w:r w:rsidR="003D4914" w:rsidRPr="00BB09DE">
        <w:rPr>
          <w:sz w:val="22"/>
          <w:szCs w:val="22"/>
        </w:rPr>
        <w:t>Krościenko nad Dunajcem</w:t>
      </w:r>
      <w:r w:rsidR="00A2666A" w:rsidRPr="00BB09DE">
        <w:rPr>
          <w:sz w:val="22"/>
          <w:szCs w:val="22"/>
        </w:rPr>
        <w:t xml:space="preserve"> </w:t>
      </w:r>
      <w:r w:rsidRPr="00BB09DE">
        <w:rPr>
          <w:sz w:val="22"/>
          <w:szCs w:val="22"/>
        </w:rPr>
        <w:t>informuje, że:</w:t>
      </w:r>
    </w:p>
    <w:p w14:paraId="7D826535" w14:textId="77777777" w:rsidR="00ED7A9E" w:rsidRPr="00BB09DE" w:rsidRDefault="00ED7A9E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E71A6F5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I. ADMINISTRATOR DANYCH</w:t>
      </w:r>
    </w:p>
    <w:p w14:paraId="7AD08256" w14:textId="77777777" w:rsidR="003D4914" w:rsidRPr="00BB09DE" w:rsidRDefault="003D4914" w:rsidP="00BB09D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09DE">
        <w:rPr>
          <w:rFonts w:ascii="Times New Roman" w:hAnsi="Times New Roman" w:cs="Times New Roman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2C251355" w14:textId="77777777" w:rsidR="003D4914" w:rsidRPr="00BB09DE" w:rsidRDefault="003D4914" w:rsidP="00BB09D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63618C" w14:textId="77777777" w:rsidR="003D4914" w:rsidRPr="00BB09DE" w:rsidRDefault="003D4914" w:rsidP="00BB09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B09DE">
        <w:rPr>
          <w:rFonts w:ascii="Times New Roman" w:hAnsi="Times New Roman" w:cs="Times New Roman"/>
          <w:b/>
          <w:bCs/>
        </w:rPr>
        <w:t>II. INSPEKTOR OCHRONY DANYCH</w:t>
      </w:r>
    </w:p>
    <w:p w14:paraId="70A1FE24" w14:textId="77777777" w:rsidR="003D4914" w:rsidRPr="00BB09DE" w:rsidRDefault="003D4914" w:rsidP="00BB09D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09DE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267CF244" w14:textId="49CC0225" w:rsidR="00FF5748" w:rsidRPr="00BB09DE" w:rsidRDefault="00FF5748" w:rsidP="00BB09D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3595CD90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III. PODSTAWA PRAWNA I CELE PRZETWARZANIA DANYCH OSOBOWYCH</w:t>
      </w:r>
    </w:p>
    <w:p w14:paraId="4EFBCD13" w14:textId="77777777" w:rsidR="00A2666A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Dane osobowe zaw</w:t>
      </w:r>
      <w:r w:rsidR="00A2666A" w:rsidRPr="00BB09DE">
        <w:rPr>
          <w:sz w:val="22"/>
          <w:szCs w:val="22"/>
        </w:rPr>
        <w:t>arte w ofertach są przetwarzane w celu:</w:t>
      </w:r>
    </w:p>
    <w:p w14:paraId="2CF741D9" w14:textId="77777777" w:rsidR="00A2666A" w:rsidRPr="00BB09DE" w:rsidRDefault="00A2666A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- prowadzenia postępowania o udzielenie zamówienia publicznego (podstawa prawna: art. 6 ust. 1 lit. c Rozporządzenia ogólnego),</w:t>
      </w:r>
    </w:p>
    <w:p w14:paraId="24A5E38C" w14:textId="77777777" w:rsidR="00A2666A" w:rsidRPr="00BB09DE" w:rsidRDefault="00A2666A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- zawarcia i realizacji umowy (podstawa prawna: art. 6 ust. 1 lit. b Rozporządzenia ogólnego),</w:t>
      </w:r>
    </w:p>
    <w:p w14:paraId="0B1730CD" w14:textId="64757977" w:rsidR="00B73AC5" w:rsidRPr="00BB09DE" w:rsidRDefault="00A2666A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 xml:space="preserve">- wypełnienia obowiązków prawnych ciążących na Administratorze, w tym księgowo-rachunkowych, a także inny obowiązków wynikających z Ustawy </w:t>
      </w:r>
      <w:r w:rsidR="00D40640" w:rsidRPr="00BB09DE">
        <w:rPr>
          <w:sz w:val="22"/>
          <w:szCs w:val="22"/>
        </w:rPr>
        <w:t xml:space="preserve">z dnia 11 września 2019 r. Prawo zamówień publicznych </w:t>
      </w:r>
      <w:r w:rsidRPr="00BB09DE">
        <w:rPr>
          <w:sz w:val="22"/>
          <w:szCs w:val="22"/>
        </w:rPr>
        <w:t>(podstawa prawna: art. 6 ust. 1 lit. c Rozporządzenia ogólnego).</w:t>
      </w:r>
    </w:p>
    <w:p w14:paraId="13B7F221" w14:textId="77777777" w:rsidR="000D159C" w:rsidRPr="00BB09DE" w:rsidRDefault="000D159C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2D0A4AC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IV. ODBIORCY DANYCH OSOBOWYCH</w:t>
      </w:r>
    </w:p>
    <w:p w14:paraId="694A154D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Odbiorcą Pani/ Pana danych będą członkowie komisji przetargowych i upoważnieni pracownicy Administratora, a także podmioty uprawnione do uzyskania danych osobowych na podstawie przepisów prawa.</w:t>
      </w:r>
    </w:p>
    <w:p w14:paraId="66C6FBF2" w14:textId="77777777" w:rsidR="001F1F94" w:rsidRPr="00BB09DE" w:rsidRDefault="001F1F9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201B5D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V. OKRES PRZECHOWYWANIA DANYCH OSOBOWYCH</w:t>
      </w:r>
    </w:p>
    <w:p w14:paraId="1CC6AA4F" w14:textId="7ABC61A8" w:rsidR="00B73AC5" w:rsidRPr="00BB09DE" w:rsidRDefault="008776B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B09DE">
        <w:rPr>
          <w:color w:val="000000" w:themeColor="text1"/>
          <w:sz w:val="22"/>
          <w:szCs w:val="22"/>
        </w:rPr>
        <w:t>Dane osobowe od momentu pozyskania będą przechowywane przez okres wynikający z odpowiednich regulacji prawnych. Kryteria okresu przechowywania ustala się w oparciu o klasyfikację i kwalifikację dokumentacji w jednolitym rzeczowym wykazie akt</w:t>
      </w:r>
      <w:r w:rsidR="000D159C" w:rsidRPr="00BB09DE">
        <w:rPr>
          <w:color w:val="000000" w:themeColor="text1"/>
          <w:sz w:val="22"/>
          <w:szCs w:val="22"/>
        </w:rPr>
        <w:t>.</w:t>
      </w:r>
    </w:p>
    <w:p w14:paraId="0C806548" w14:textId="77777777" w:rsidR="000D159C" w:rsidRPr="00BB09DE" w:rsidRDefault="000D159C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4BA20B2" w14:textId="27FB55B4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VI. INFORMACJE O WYMOGU/DOBROWOLNOŚCI PODANIA DANYCH ORAZ KONSEKWENCJI NIEPODANIA DANYCH OSOBOWYCH</w:t>
      </w:r>
    </w:p>
    <w:p w14:paraId="63852693" w14:textId="4F21C11B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Podanie przez Panią/ Pana danych osobowych jest wymogiem ustawowym. Jest Pani/ Pan zobowiązany do ich podania, a konsekwencja niepodania danych osobowych będzie niemożliwość oceny ofert i zawarcia umowy.</w:t>
      </w:r>
    </w:p>
    <w:p w14:paraId="7D16998D" w14:textId="77777777" w:rsidR="001F1F94" w:rsidRPr="00BB09DE" w:rsidRDefault="001F1F9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625D469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VII. PRAWA OSÓB, KTÓRYCH DANE DOTYCZĄ</w:t>
      </w:r>
    </w:p>
    <w:p w14:paraId="74526F0C" w14:textId="77777777" w:rsidR="00345AD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W związku z przetwarzaniem Pani/Pana danych osobowych posiada Pani/Pan prawo do:</w:t>
      </w:r>
      <w:r w:rsidRPr="00BB09DE">
        <w:rPr>
          <w:sz w:val="22"/>
          <w:szCs w:val="22"/>
        </w:rPr>
        <w:br/>
        <w:t xml:space="preserve">1) dostępu do </w:t>
      </w:r>
      <w:r w:rsidR="00345AD5" w:rsidRPr="00BB09DE">
        <w:rPr>
          <w:sz w:val="22"/>
          <w:szCs w:val="22"/>
        </w:rPr>
        <w:t>treści swoich danych osobowych,</w:t>
      </w:r>
    </w:p>
    <w:p w14:paraId="197B1453" w14:textId="77777777" w:rsidR="00345AD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2) prawo do sprostowania danych, jeżeli dane przetwarzane przez Administratora są nieprawidło</w:t>
      </w:r>
      <w:r w:rsidR="00345AD5" w:rsidRPr="00BB09DE">
        <w:rPr>
          <w:sz w:val="22"/>
          <w:szCs w:val="22"/>
        </w:rPr>
        <w:t>we lub niekompletne,</w:t>
      </w:r>
    </w:p>
    <w:p w14:paraId="21C77C76" w14:textId="77777777" w:rsidR="00345AD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3) usunięcia lub ograniczenia</w:t>
      </w:r>
      <w:r w:rsidR="00A2666A" w:rsidRPr="00BB09DE">
        <w:rPr>
          <w:sz w:val="22"/>
          <w:szCs w:val="22"/>
        </w:rPr>
        <w:t xml:space="preserve"> przetwarzania danych osobowych,</w:t>
      </w:r>
    </w:p>
    <w:p w14:paraId="7CFE7934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– w przypadkach i na warunkach określonych w Rozporządzeniu ogó</w:t>
      </w:r>
      <w:r w:rsidR="00AE522A" w:rsidRPr="00BB09DE">
        <w:rPr>
          <w:sz w:val="22"/>
          <w:szCs w:val="22"/>
        </w:rPr>
        <w:t xml:space="preserve">lnym. Prawa wymienione </w:t>
      </w:r>
      <w:r w:rsidRPr="00BB09DE">
        <w:rPr>
          <w:sz w:val="22"/>
          <w:szCs w:val="22"/>
        </w:rPr>
        <w:t>powyżej można zrealizować poprzez kontakt z Inspektorem Ochrony Danych lub poprzez kontakt z Administratorem Danych.</w:t>
      </w:r>
    </w:p>
    <w:p w14:paraId="15A6138E" w14:textId="77777777" w:rsidR="001F1F94" w:rsidRPr="00BB09DE" w:rsidRDefault="001F1F9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97CC4E3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VIII. PRAWO WNIESIENIA SKARGI DO ORGANU NADZORCZEGO</w:t>
      </w:r>
    </w:p>
    <w:p w14:paraId="529A2230" w14:textId="40D5B219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 xml:space="preserve">Posiada Pani/Pan prawo wniesienia skargi do Prezesa Urzędu Ochrony Danych Osobowych, gdy uzasadnione jest, że Pana/Pani dane osobowe przetwarzane są przez </w:t>
      </w:r>
      <w:r w:rsidR="001F1F94" w:rsidRPr="00BB09DE">
        <w:rPr>
          <w:sz w:val="22"/>
          <w:szCs w:val="22"/>
        </w:rPr>
        <w:t>A</w:t>
      </w:r>
      <w:r w:rsidRPr="00BB09DE">
        <w:rPr>
          <w:sz w:val="22"/>
          <w:szCs w:val="22"/>
        </w:rPr>
        <w:t>dministratora niezgodnie z przepisami Rozporządzenia ogólnego.</w:t>
      </w:r>
    </w:p>
    <w:p w14:paraId="4BA4DF82" w14:textId="77777777" w:rsidR="001F1F94" w:rsidRPr="00BB09DE" w:rsidRDefault="001F1F9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E1E7096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IX. ZAUTOMATYZOWANE PODEJMOWANIE DECYZJI W TYM PROFILOWANIE</w:t>
      </w:r>
    </w:p>
    <w:p w14:paraId="70D232EF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Pani/Pana dane osobowe nie będą przetwarzane w sposób zautomatyzowany, w tym w formie profilowania.</w:t>
      </w:r>
    </w:p>
    <w:p w14:paraId="603F51D0" w14:textId="77777777" w:rsidR="001F1F94" w:rsidRPr="00BB09DE" w:rsidRDefault="001F1F9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AF8F22F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BB09DE">
        <w:rPr>
          <w:rStyle w:val="Pogrubienie"/>
          <w:sz w:val="22"/>
          <w:szCs w:val="22"/>
        </w:rPr>
        <w:t>X. PRZEKAZYWANIE DANYCH OSOBOWYCH DO PAŃSTWA TRZECIEGO LUB ORGANIZACJI MIĘDZYNARODOWEJ</w:t>
      </w:r>
    </w:p>
    <w:p w14:paraId="4B6FDC8D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Pani/Pana dane osobowe nie będą przekazywane do państwa trzeciego lub organizacji międzynarodowej.</w:t>
      </w:r>
    </w:p>
    <w:p w14:paraId="1D6CE125" w14:textId="77777777" w:rsidR="00345AD5" w:rsidRPr="00BB09DE" w:rsidRDefault="00345AD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</w:p>
    <w:p w14:paraId="75060CB3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 </w:t>
      </w:r>
    </w:p>
    <w:p w14:paraId="2B757F0C" w14:textId="77777777" w:rsidR="000D159C" w:rsidRPr="00BB09DE" w:rsidRDefault="000D159C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597AC5A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OŚWIADCZENIE WYKONAWCY W ZAKRESIE WYPEŁNIENIA OBOWIĄZKÓW INFORMACYJNYCH PRZEWIDZIANYCH W ART. 13 I/LUB 14 RODO (ROZPORZĄDZENIA PARLAMENTU EUROPEJSKIEGO I RADY UNII EUROPEJSKIEJ 2016/679 Z DNIA 27 KWIETNIA 2016 R. W SPRAWIE OCHRONY OSÓB FIZYCZNYCH W ZWIĄZKU Z PRZETWARZANIEM DANYCH OSOBOWYCH I W SPRAWIE SWOBODNEGO PRZEPŁYWU TAKICH DANYCH ORAZ UCHYLENIA DYREKTYWY 95/46/WE)</w:t>
      </w:r>
    </w:p>
    <w:p w14:paraId="36BBCCFE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Nazwa zadania:</w:t>
      </w:r>
    </w:p>
    <w:p w14:paraId="5DB3ED03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6EAAC9" w14:textId="77777777" w:rsidR="00F940C4" w:rsidRPr="00BB09DE" w:rsidRDefault="00F940C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986388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Oświadczam, że wypełniłem obowiązki informacyjne przewidziane w art. 13 i/lub 14 RODO (Rozporządzenia Parlamentu Europejskiego i Rady Unii Europejskiej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postępowaniu*.</w:t>
      </w:r>
    </w:p>
    <w:p w14:paraId="62BDE863" w14:textId="77777777" w:rsidR="00F940C4" w:rsidRPr="00BB09DE" w:rsidRDefault="00F940C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32F3146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…………………………………………………………………………</w:t>
      </w:r>
      <w:proofErr w:type="gramStart"/>
      <w:r w:rsidRPr="00BB09DE">
        <w:rPr>
          <w:sz w:val="22"/>
          <w:szCs w:val="22"/>
        </w:rPr>
        <w:t>…….</w:t>
      </w:r>
      <w:proofErr w:type="gramEnd"/>
      <w:r w:rsidRPr="00BB09DE">
        <w:rPr>
          <w:sz w:val="22"/>
          <w:szCs w:val="22"/>
        </w:rPr>
        <w:br/>
        <w:t>Miejscowość, data, podpis</w:t>
      </w:r>
    </w:p>
    <w:p w14:paraId="39A0795B" w14:textId="77777777" w:rsidR="00F940C4" w:rsidRPr="00BB09DE" w:rsidRDefault="00F940C4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4820E3D" w14:textId="77777777" w:rsidR="00B73AC5" w:rsidRPr="00BB09DE" w:rsidRDefault="00B73AC5" w:rsidP="00BB09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9DE">
        <w:rPr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i/lub 14 ust. 5 RODO treści oświadczenia Wykonawca nie składa.</w:t>
      </w:r>
    </w:p>
    <w:p w14:paraId="6C6922C2" w14:textId="77777777" w:rsidR="00301070" w:rsidRPr="00BB09DE" w:rsidRDefault="00301070" w:rsidP="00BB09D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301070" w:rsidRPr="00BB09DE" w:rsidSect="0056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C5"/>
    <w:rsid w:val="000D159C"/>
    <w:rsid w:val="001F1F94"/>
    <w:rsid w:val="00301070"/>
    <w:rsid w:val="00345AD5"/>
    <w:rsid w:val="003D4914"/>
    <w:rsid w:val="004456C1"/>
    <w:rsid w:val="00452F98"/>
    <w:rsid w:val="005479AC"/>
    <w:rsid w:val="00563C87"/>
    <w:rsid w:val="005E7A9B"/>
    <w:rsid w:val="00601F81"/>
    <w:rsid w:val="006C408C"/>
    <w:rsid w:val="007C6409"/>
    <w:rsid w:val="008776B5"/>
    <w:rsid w:val="009F67CB"/>
    <w:rsid w:val="00A06CCD"/>
    <w:rsid w:val="00A2666A"/>
    <w:rsid w:val="00A409E5"/>
    <w:rsid w:val="00AA11C8"/>
    <w:rsid w:val="00AA7B3A"/>
    <w:rsid w:val="00AE522A"/>
    <w:rsid w:val="00B73AC5"/>
    <w:rsid w:val="00B92E9B"/>
    <w:rsid w:val="00BB09DE"/>
    <w:rsid w:val="00CE3E62"/>
    <w:rsid w:val="00D40640"/>
    <w:rsid w:val="00E84D84"/>
    <w:rsid w:val="00ED7A9E"/>
    <w:rsid w:val="00F940C4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D69"/>
  <w15:chartTrackingRefBased/>
  <w15:docId w15:val="{B9B8E69F-E5D6-4CB3-93C2-489E0B9A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5A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789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13</cp:revision>
  <dcterms:created xsi:type="dcterms:W3CDTF">2024-09-16T09:11:00Z</dcterms:created>
  <dcterms:modified xsi:type="dcterms:W3CDTF">2025-01-30T09:41:00Z</dcterms:modified>
</cp:coreProperties>
</file>